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C8946" w14:textId="55955074" w:rsidR="0067707E" w:rsidRPr="0067707E" w:rsidRDefault="0067707E" w:rsidP="0067707E">
      <w:pPr>
        <w:rPr>
          <w:b/>
          <w:bCs/>
        </w:rPr>
      </w:pPr>
      <w:bookmarkStart w:id="0" w:name="_GoBack"/>
      <w:bookmarkEnd w:id="0"/>
      <w:r w:rsidRPr="0067707E">
        <w:rPr>
          <w:b/>
          <w:bCs/>
          <w:sz w:val="28"/>
          <w:szCs w:val="28"/>
        </w:rPr>
        <w:t>BSA After School Program Supervisor (part-time)</w:t>
      </w:r>
      <w:r w:rsidRPr="0067707E">
        <w:rPr>
          <w:b/>
          <w:bCs/>
        </w:rPr>
        <w:t xml:space="preserve"> - We offer on-site training and certification, résumé-building childcare experience, flexible after-school hours of operation.</w:t>
      </w:r>
    </w:p>
    <w:p w14:paraId="2A4B3BBE" w14:textId="302F9B8B" w:rsidR="0067707E" w:rsidRPr="0067707E" w:rsidRDefault="0067707E" w:rsidP="0067707E">
      <w:r w:rsidRPr="0067707E">
        <w:t xml:space="preserve">We are </w:t>
      </w:r>
      <w:r>
        <w:t>currently hirin</w:t>
      </w:r>
      <w:r w:rsidRPr="0067707E">
        <w:t>g</w:t>
      </w:r>
      <w:r>
        <w:t xml:space="preserve"> part-time supervisors for</w:t>
      </w:r>
      <w:r w:rsidRPr="0067707E">
        <w:t xml:space="preserve"> our after-school program for students aged 5-12 years.  We operate at both Austin</w:t>
      </w:r>
      <w:r>
        <w:t xml:space="preserve"> Elementary</w:t>
      </w:r>
      <w:r w:rsidRPr="0067707E">
        <w:t xml:space="preserve"> (JK-1</w:t>
      </w:r>
      <w:r w:rsidRPr="0067707E">
        <w:rPr>
          <w:vertAlign w:val="superscript"/>
        </w:rPr>
        <w:t>st</w:t>
      </w:r>
      <w:r w:rsidRPr="0067707E">
        <w:t xml:space="preserve"> grade) and Jolley </w:t>
      </w:r>
      <w:r>
        <w:t xml:space="preserve">Elementary </w:t>
      </w:r>
      <w:r w:rsidRPr="0067707E">
        <w:t>(2</w:t>
      </w:r>
      <w:r w:rsidRPr="0067707E">
        <w:rPr>
          <w:vertAlign w:val="superscript"/>
        </w:rPr>
        <w:t>nd</w:t>
      </w:r>
      <w:r w:rsidRPr="0067707E">
        <w:t>-5</w:t>
      </w:r>
      <w:r w:rsidRPr="0067707E">
        <w:rPr>
          <w:vertAlign w:val="superscript"/>
        </w:rPr>
        <w:t>th</w:t>
      </w:r>
      <w:r w:rsidRPr="0067707E">
        <w:t xml:space="preserve"> grade) from 3-6 p.m. Monday-Friday when school is in session.  </w:t>
      </w:r>
    </w:p>
    <w:p w14:paraId="233F9E6C" w14:textId="39D3C08F" w:rsidR="0067707E" w:rsidRPr="0067707E" w:rsidRDefault="0067707E" w:rsidP="0067707E">
      <w:r w:rsidRPr="0067707E">
        <w:rPr>
          <w:b/>
          <w:bCs/>
        </w:rPr>
        <w:t>Beyond School Adventures (BSA</w:t>
      </w:r>
      <w:r>
        <w:rPr>
          <w:b/>
          <w:bCs/>
        </w:rPr>
        <w:t>) Supervisor:</w:t>
      </w:r>
    </w:p>
    <w:p w14:paraId="5AAD6A20" w14:textId="77777777" w:rsidR="0067707E" w:rsidRPr="0067707E" w:rsidRDefault="0067707E" w:rsidP="0067707E">
      <w:pPr>
        <w:numPr>
          <w:ilvl w:val="0"/>
          <w:numId w:val="1"/>
        </w:numPr>
      </w:pPr>
      <w:r w:rsidRPr="0067707E">
        <w:t xml:space="preserve">Ideal candidates include those who have </w:t>
      </w:r>
      <w:proofErr w:type="gramStart"/>
      <w:r w:rsidRPr="0067707E">
        <w:t>past experience</w:t>
      </w:r>
      <w:proofErr w:type="gramEnd"/>
      <w:r w:rsidRPr="0067707E">
        <w:t xml:space="preserve"> with teaching/childcare, elementary and secondary education majors, those who find enjoyment in working with children</w:t>
      </w:r>
    </w:p>
    <w:p w14:paraId="49CD461C" w14:textId="77777777" w:rsidR="0067707E" w:rsidRPr="0067707E" w:rsidRDefault="0067707E" w:rsidP="0067707E">
      <w:pPr>
        <w:numPr>
          <w:ilvl w:val="0"/>
          <w:numId w:val="1"/>
        </w:numPr>
      </w:pPr>
      <w:r w:rsidRPr="0067707E">
        <w:t>We believe in using positive behavior supports to guide children to learn and grow in a nurturing and developmentally appropriate way.</w:t>
      </w:r>
    </w:p>
    <w:p w14:paraId="63077D02" w14:textId="77777777" w:rsidR="0067707E" w:rsidRPr="0067707E" w:rsidRDefault="0067707E" w:rsidP="0067707E">
      <w:pPr>
        <w:numPr>
          <w:ilvl w:val="0"/>
          <w:numId w:val="1"/>
        </w:numPr>
      </w:pPr>
      <w:r w:rsidRPr="0067707E">
        <w:t>The open positions will all be part-time (maximum of 19.5 hours/week) and offer flexibility in scheduling</w:t>
      </w:r>
    </w:p>
    <w:p w14:paraId="31539197" w14:textId="77777777" w:rsidR="0067707E" w:rsidRPr="0067707E" w:rsidRDefault="0067707E" w:rsidP="0067707E">
      <w:pPr>
        <w:rPr>
          <w:b/>
        </w:rPr>
      </w:pPr>
      <w:r w:rsidRPr="0067707E">
        <w:rPr>
          <w:b/>
        </w:rPr>
        <w:t>Requirements:</w:t>
      </w:r>
    </w:p>
    <w:p w14:paraId="6E051BDA" w14:textId="77777777" w:rsidR="0067707E" w:rsidRPr="0067707E" w:rsidRDefault="0067707E" w:rsidP="0067707E">
      <w:pPr>
        <w:numPr>
          <w:ilvl w:val="0"/>
          <w:numId w:val="2"/>
        </w:numPr>
      </w:pPr>
      <w:r w:rsidRPr="0067707E">
        <w:t>Applicants must be at least 17 years of age</w:t>
      </w:r>
    </w:p>
    <w:p w14:paraId="550A7DC5" w14:textId="77777777" w:rsidR="0067707E" w:rsidRPr="0067707E" w:rsidRDefault="0067707E" w:rsidP="0067707E">
      <w:pPr>
        <w:numPr>
          <w:ilvl w:val="0"/>
          <w:numId w:val="2"/>
        </w:numPr>
      </w:pPr>
      <w:r w:rsidRPr="0067707E">
        <w:t>High school diploma or equivalent is preferred</w:t>
      </w:r>
    </w:p>
    <w:p w14:paraId="0E87C6E9" w14:textId="77777777" w:rsidR="0067707E" w:rsidRPr="0067707E" w:rsidRDefault="0067707E" w:rsidP="0067707E">
      <w:pPr>
        <w:numPr>
          <w:ilvl w:val="0"/>
          <w:numId w:val="2"/>
        </w:numPr>
      </w:pPr>
      <w:r w:rsidRPr="0067707E">
        <w:t>Childcare experience or emphasis in elementary education is preferred</w:t>
      </w:r>
    </w:p>
    <w:p w14:paraId="09E6920B" w14:textId="77777777" w:rsidR="0067707E" w:rsidRPr="0067707E" w:rsidRDefault="0067707E" w:rsidP="0067707E">
      <w:pPr>
        <w:rPr>
          <w:b/>
        </w:rPr>
      </w:pPr>
      <w:r w:rsidRPr="0067707E">
        <w:rPr>
          <w:b/>
        </w:rPr>
        <w:t>Responsibilities:</w:t>
      </w:r>
    </w:p>
    <w:p w14:paraId="6D7D68B7" w14:textId="4280B85E" w:rsidR="0067707E" w:rsidRDefault="0067707E" w:rsidP="0067707E">
      <w:r w:rsidRPr="0067707E">
        <w:tab/>
        <w:t xml:space="preserve">Successful applicants will be trained and certified in 13 childcare-specific content areas as well as provided CPR certification.  BSA Supervisors are responsible for performing activities and lessons as assigned by the Director and for the care and supervision of elementary aged children. </w:t>
      </w:r>
    </w:p>
    <w:p w14:paraId="1C4EC28B" w14:textId="112E26AC" w:rsidR="003724FA" w:rsidRPr="003724FA" w:rsidRDefault="003724FA" w:rsidP="0067707E">
      <w:pPr>
        <w:rPr>
          <w:b/>
          <w:bCs/>
        </w:rPr>
      </w:pPr>
      <w:r>
        <w:rPr>
          <w:b/>
          <w:bCs/>
        </w:rPr>
        <w:t>How to Apply:</w:t>
      </w:r>
    </w:p>
    <w:p w14:paraId="7237CB48" w14:textId="309D5677" w:rsidR="0067707E" w:rsidRDefault="003724FA" w:rsidP="0067707E">
      <w:r>
        <w:t xml:space="preserve">Applications can be obtained by visiting the Vermillion Public Schools website, emailing the Director at </w:t>
      </w:r>
      <w:r w:rsidRPr="003724FA">
        <w:t>Haley.Molzen@k12.sd.us</w:t>
      </w:r>
      <w:r>
        <w:t>, or by stopping by the administration office at 17 Prospect St, Vermillion, SD.</w:t>
      </w:r>
    </w:p>
    <w:p w14:paraId="76FD2E5D" w14:textId="77777777" w:rsidR="0067707E" w:rsidRPr="0067707E" w:rsidRDefault="0067707E" w:rsidP="0067707E"/>
    <w:p w14:paraId="60596E61" w14:textId="77777777" w:rsidR="00F27AD8" w:rsidRDefault="00F27AD8"/>
    <w:sectPr w:rsidR="00F2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67F42"/>
    <w:multiLevelType w:val="multilevel"/>
    <w:tmpl w:val="CED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Bl4sXMW+CH/y1DPHC+RZFLxErMCBQJXLi7Qk8+P0XVlBUgCu+3tcd5yZGOYAY0ucrFIC4PXHhGK5xEqe37cbg==" w:salt="hpDe2qS/KsMj3qg2tkZ1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7E"/>
    <w:rsid w:val="003356B2"/>
    <w:rsid w:val="003724FA"/>
    <w:rsid w:val="0067707E"/>
    <w:rsid w:val="00D54943"/>
    <w:rsid w:val="00F27AD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9E2E"/>
  <w15:chartTrackingRefBased/>
  <w15:docId w15:val="{DAD9EA40-01B0-4264-918E-2AF4EF89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4FA"/>
    <w:rPr>
      <w:color w:val="0563C1" w:themeColor="hyperlink"/>
      <w:u w:val="single"/>
    </w:rPr>
  </w:style>
  <w:style w:type="character" w:styleId="UnresolvedMention">
    <w:name w:val="Unresolved Mention"/>
    <w:basedOn w:val="DefaultParagraphFont"/>
    <w:uiPriority w:val="99"/>
    <w:semiHidden/>
    <w:unhideWhenUsed/>
    <w:rsid w:val="00372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Molzen</dc:creator>
  <cp:keywords/>
  <dc:description/>
  <cp:lastModifiedBy>Haley Molzen</cp:lastModifiedBy>
  <cp:revision>2</cp:revision>
  <dcterms:created xsi:type="dcterms:W3CDTF">2019-08-08T00:29:00Z</dcterms:created>
  <dcterms:modified xsi:type="dcterms:W3CDTF">2019-08-08T00:29:00Z</dcterms:modified>
</cp:coreProperties>
</file>